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XVIII/253/25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8 października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zmiany uchwały Nr XXXIV/459/17 RADY MIEJSKIEJ W ŻABNIE z dnia 14 grudnia 2017 r. w sprawie określenia przystanków autobusowych na terenie Gminy Żabno oraz warunków i zasad korzystania z tych przystanków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18 ust. 2 pkt 15 ustawy z dnia 8 marca 1990 r. o samorządzie gminnym (tekst jedn.: Dz. U. z 2025 r., poz. 1153) i art. 15 ust. 2 w związku z art. 15 ust. 1 pkt 6 ustawy z dnia 16 grudnia 2010 r. o publicznym transporcie zbiorowym (tekst jedn.: z Dz. U. z 2025 r. poz. 1173) Rada Miejska w 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 załączniku Nr 1 do uchwały Nr XXXIV/459/17 RADY MIEJSKIEJ W ŻABNIE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dnia 14 grudnia 2017 r. w sprawie określenia przystanków autobusowych na terenie Gminy Żabno oraz warunków i zasad korzystania z tych przystanków (Dz.Woj.Małop. z 2017 r., poz. 8905), wprowadza się następujące zmiany: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 kolumnie Lp. po liczbie porządkowej 23 dodaje się liczbę porządkową 23a.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 kolumnie "Nazwa przystanku" wiersz 23a otrzymuje brzmienie: "Fiuk",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 kolumnie "Lokalizacja" wiersz 23a otrzymuje brzmienie: " Fiuk-Odporyszów-Fiuk",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 kolumnie "Kategoria i nr drogi" wiersz 23a otrzymuje brzmienie: "Gminna nr K203531”,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 kolumnie "Numer przystanku" wiersz 23a otrzymuje brzmienie: "01"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po upływie 14 dni od ogłoszenia w Dzienniku Urzędowym Województwa Małopolskiego.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F7BB9F04-E7C3-4EA5-A472-8EF18F88CB60.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XVIII/253/25 z dnia 8 października 2025 r.</dc:title>
  <dc:subject>w sprawie zmiany uchwały Nr XXXIV/459/17 RADY MIEJSKIEJ W^ŻABNIE z^dnia 14^grudnia 2017^r. w^sprawie określenia przystanków autobusowych na terenie Gminy Żabno oraz warunków i^zasad korzystania z^tych przystanków</dc:subject>
  <dc:creator>Mateusz Libera</dc:creator>
  <cp:lastModifiedBy>Mateusz Libera</cp:lastModifiedBy>
  <cp:revision>1</cp:revision>
  <dcterms:created xsi:type="dcterms:W3CDTF">2025-10-09T10:16:35Z</dcterms:created>
  <dcterms:modified xsi:type="dcterms:W3CDTF">2025-10-09T10:16:35Z</dcterms:modified>
  <cp:category>Akt prawny</cp:category>
</cp:coreProperties>
</file>